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E722A" w:rsidRPr="00FE722A" w:rsidTr="00FE722A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495"/>
            </w:tblGrid>
            <w:tr w:rsidR="00FE722A" w:rsidRPr="00FE722A">
              <w:tc>
                <w:tcPr>
                  <w:tcW w:w="0" w:type="auto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AB1FE7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34" name="Kép 23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Fejér Megyei Természetbarát Szövetség</w:t>
                  </w:r>
                </w:p>
              </w:tc>
            </w:tr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AB1FE7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33" name="Kép 233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1FE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r w:rsidRPr="00FE722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8000 Székesfehérvár, Piac tér 12-14.</w:t>
                  </w:r>
                </w:p>
              </w:tc>
            </w:tr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AB1FE7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32" name="Kép 232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1FE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r w:rsidRPr="00FE722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(30) 648-8241</w:t>
                  </w:r>
                </w:p>
              </w:tc>
            </w:tr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</w:t>
                  </w:r>
                  <w:r w:rsidRPr="00AB1FE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hyperlink r:id="rId7" w:history="1">
                    <w:r w:rsidRPr="00AB1FE7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info@fejer-tura.hu</w:t>
                    </w:r>
                  </w:hyperlink>
                </w:p>
              </w:tc>
            </w:tr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honlap:</w:t>
                  </w:r>
                  <w:r w:rsidRPr="00AB1FE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hyperlink r:id="rId8" w:tgtFrame="nw" w:history="1">
                    <w:r w:rsidRPr="00AB1FE7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http://www.fejer-tura.hu</w:t>
                    </w:r>
                  </w:hyperlink>
                </w:p>
              </w:tc>
            </w:tr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FE722A" w:rsidRPr="00FE722A">
              <w:tc>
                <w:tcPr>
                  <w:tcW w:w="0" w:type="auto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AB1FE7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31" name="Kép 23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Városi Természetbarát Szövetség, Várpalota</w:t>
                  </w:r>
                </w:p>
              </w:tc>
            </w:tr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AB1FE7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30" name="Kép 230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1FE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r w:rsidRPr="00FE722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8100 Várpalota, Rózsakút u. 15.</w:t>
                  </w:r>
                </w:p>
              </w:tc>
            </w:tr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</w:t>
                  </w:r>
                  <w:r w:rsidRPr="00AB1FE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hyperlink r:id="rId9" w:history="1">
                    <w:r w:rsidRPr="00AB1FE7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info@varpalota.hu</w:t>
                    </w:r>
                  </w:hyperlink>
                </w:p>
              </w:tc>
            </w:tr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honlap:</w:t>
                  </w:r>
                  <w:r w:rsidRPr="00AB1FE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hyperlink r:id="rId10" w:tgtFrame="nw" w:history="1">
                    <w:r w:rsidRPr="00AB1FE7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http://www.varpalota.hu</w:t>
                    </w:r>
                  </w:hyperlink>
                </w:p>
              </w:tc>
            </w:tr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FE722A" w:rsidRPr="00FE722A">
              <w:tc>
                <w:tcPr>
                  <w:tcW w:w="0" w:type="auto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AB1FE7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29" name="Kép 22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Herczeg Attila</w:t>
                  </w:r>
                </w:p>
              </w:tc>
            </w:tr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AB1FE7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28" name="Kép 228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1FE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r w:rsidRPr="00FE722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8100. Várpalota, Rózsakút u. 15.</w:t>
                  </w:r>
                </w:p>
              </w:tc>
            </w:tr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AB1FE7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27" name="Kép 227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1FE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r w:rsidRPr="00FE722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(30) 459-4514</w:t>
                  </w:r>
                </w:p>
              </w:tc>
            </w:tr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FE722A" w:rsidRPr="00FE722A">
              <w:tc>
                <w:tcPr>
                  <w:tcW w:w="0" w:type="auto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AB1FE7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26" name="Kép 22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Pintér József</w:t>
                  </w:r>
                </w:p>
              </w:tc>
            </w:tr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AB1FE7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25" name="Kép 225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1FE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r w:rsidRPr="00FE722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(20) 593-1653</w:t>
                  </w:r>
                </w:p>
              </w:tc>
            </w:tr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</w:t>
                  </w:r>
                  <w:r w:rsidRPr="00AB1FE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hyperlink r:id="rId11" w:history="1">
                    <w:r w:rsidRPr="00AB1FE7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jozsef.pinter70@gmail.com</w:t>
                    </w:r>
                  </w:hyperlink>
                </w:p>
              </w:tc>
            </w:tr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FE722A" w:rsidRPr="00FE722A">
              <w:tc>
                <w:tcPr>
                  <w:tcW w:w="0" w:type="auto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AB1FE7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24" name="Kép 22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Csóri Csukások Természetjáró Szakosztály</w:t>
                  </w:r>
                </w:p>
              </w:tc>
            </w:tr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 xml:space="preserve">Dr. </w:t>
                  </w:r>
                  <w:proofErr w:type="spellStart"/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Banizs</w:t>
                  </w:r>
                  <w:proofErr w:type="spellEnd"/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 xml:space="preserve"> Károlyné</w:t>
                  </w:r>
                </w:p>
              </w:tc>
            </w:tr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AB1FE7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23" name="Kép 22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1FE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r w:rsidRPr="00FE722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(30) 610-2330</w:t>
                  </w:r>
                </w:p>
              </w:tc>
            </w:tr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</w:t>
                  </w:r>
                  <w:r w:rsidRPr="00AB1FE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hyperlink r:id="rId12" w:history="1">
                    <w:r w:rsidRPr="00AB1FE7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aluforma96@gmail.com</w:t>
                    </w:r>
                  </w:hyperlink>
                </w:p>
              </w:tc>
            </w:tr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</w:tbl>
          <w:p w:rsidR="00FE722A" w:rsidRPr="00FE722A" w:rsidRDefault="00FE722A" w:rsidP="00FE722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E722A" w:rsidRPr="00FE722A" w:rsidRDefault="00FE722A" w:rsidP="00FE722A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E722A" w:rsidRPr="00FE722A" w:rsidTr="00FE7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9"/>
              <w:gridCol w:w="564"/>
              <w:gridCol w:w="3928"/>
            </w:tblGrid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hu-HU"/>
                    </w:rPr>
                  </w:pPr>
                  <w:proofErr w:type="spellStart"/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>Fehér-Vár-Palota</w:t>
                  </w:r>
                  <w:proofErr w:type="spellEnd"/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 xml:space="preserve"> 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"/>
                  </w:tblGrid>
                  <w:tr w:rsidR="00FE722A" w:rsidRPr="00FE722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722A" w:rsidRPr="00FE722A" w:rsidRDefault="00FE722A" w:rsidP="00FE722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hu-HU"/>
                          </w:rPr>
                        </w:pPr>
                        <w:r w:rsidRPr="00FE722A">
                          <w:rPr>
                            <w:rFonts w:ascii="Verdana" w:eastAsia="Times New Roman" w:hAnsi="Verdana" w:cs="Times New Roman"/>
                            <w:lang w:eastAsia="hu-HU"/>
                          </w:rPr>
                          <w:t>19</w:t>
                        </w:r>
                      </w:p>
                    </w:tc>
                  </w:tr>
                </w:tbl>
                <w:p w:rsidR="00FE722A" w:rsidRPr="00FE722A" w:rsidRDefault="00FE722A" w:rsidP="00FE722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>2015.11.07</w:t>
                  </w:r>
                  <w:r w:rsidRPr="00AB1FE7">
                    <w:rPr>
                      <w:rFonts w:ascii="Verdana" w:eastAsia="Times New Roman" w:hAnsi="Verdana" w:cs="Times New Roman"/>
                      <w:lang w:eastAsia="hu-HU"/>
                    </w:rPr>
                    <w:t> </w:t>
                  </w:r>
                  <w:r w:rsidRPr="00AB1FE7">
                    <w:rPr>
                      <w:rFonts w:ascii="Verdana" w:eastAsia="Times New Roman" w:hAnsi="Verdana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22" name="Kép 22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1FE7">
                    <w:rPr>
                      <w:rFonts w:ascii="Verdana" w:eastAsia="Times New Roman" w:hAnsi="Verdana" w:cs="Times New Roman"/>
                      <w:lang w:eastAsia="hu-HU"/>
                    </w:rPr>
                    <w:t> </w:t>
                  </w:r>
                  <w:r w:rsidRPr="00AB1FE7">
                    <w:rPr>
                      <w:rFonts w:ascii="Verdana" w:eastAsia="Times New Roman" w:hAnsi="Verdana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21" name="Kép 22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E722A" w:rsidRPr="00FE722A" w:rsidRDefault="00FE722A" w:rsidP="00FE722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lang w:eastAsia="hu-HU"/>
              </w:rPr>
            </w:pPr>
          </w:p>
        </w:tc>
      </w:tr>
    </w:tbl>
    <w:p w:rsidR="00FE722A" w:rsidRPr="00FE722A" w:rsidRDefault="00FE722A" w:rsidP="00FE72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Székesfehérvár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20" name="Kép 2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Savanyúvíz-forrás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9" name="Kép 2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Moha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8" name="Kép 2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Iszkaszentgyörgy, Grófi sírkápolna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7" name="Kép 2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Iszkaszentgyörgy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6" name="Kép 2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Kőasztal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5" name="Kép 2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Szenes-horog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4" name="Kép 2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Csór, Művelődési Ház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3" name="Kép 2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Száraz-horog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2" name="Kép 2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Meredélyfő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1" name="Kép 2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Baglyas</w:t>
      </w:r>
      <w:proofErr w:type="spellEnd"/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0" name="Kép 2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Hideg-völgy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9" name="Kép 20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Inota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8" name="Kép 20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Inotai víztározó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7" name="Kép 20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Várpalota</w:t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6" name="Kép 20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Székesfehérvár, Országalma (Városház tér)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05" name="Kép 20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Várpalota, Jó szerencsét Művelődési Ház oldalában (Civilház, Honvéd utca 1.)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204" name="Kép 20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6:30-8:30 óra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203" name="Kép 20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1100 Ft/</w:t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202" name="Kép 202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41.3 km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1" name="Kép 20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875 m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200" name="Kép 20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óra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9" name="Kép 19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79.5 pont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8" name="Kép 19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B50/9,5</w:t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97" name="Kép 197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96" name="Kép 19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95" name="Kép 19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94" name="Kép 19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93" name="Kép 193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Gyümöl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92" name="Kép 19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91" name="Kép 19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90" name="Kép 190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rajt az autóbusz állomástól 3 perc, a vasútállomástól 1,8km.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E722A" w:rsidRPr="00FE722A" w:rsidTr="00FE7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9"/>
              <w:gridCol w:w="564"/>
              <w:gridCol w:w="3928"/>
            </w:tblGrid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hu-HU"/>
                    </w:rPr>
                  </w:pPr>
                  <w:proofErr w:type="spellStart"/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>Fehér-Vár-Palota</w:t>
                  </w:r>
                  <w:proofErr w:type="spellEnd"/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 xml:space="preserve">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"/>
                  </w:tblGrid>
                  <w:tr w:rsidR="00FE722A" w:rsidRPr="00FE722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722A" w:rsidRPr="00FE722A" w:rsidRDefault="00FE722A" w:rsidP="00FE722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hu-HU"/>
                          </w:rPr>
                        </w:pPr>
                        <w:r w:rsidRPr="00FE722A">
                          <w:rPr>
                            <w:rFonts w:ascii="Verdana" w:eastAsia="Times New Roman" w:hAnsi="Verdana" w:cs="Times New Roman"/>
                            <w:lang w:eastAsia="hu-HU"/>
                          </w:rPr>
                          <w:t>19</w:t>
                        </w:r>
                      </w:p>
                    </w:tc>
                  </w:tr>
                </w:tbl>
                <w:p w:rsidR="00FE722A" w:rsidRPr="00FE722A" w:rsidRDefault="00FE722A" w:rsidP="00FE722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>2015.11.07</w:t>
                  </w:r>
                  <w:r w:rsidRPr="00AB1FE7">
                    <w:rPr>
                      <w:rFonts w:ascii="Verdana" w:eastAsia="Times New Roman" w:hAnsi="Verdana" w:cs="Times New Roman"/>
                      <w:lang w:eastAsia="hu-HU"/>
                    </w:rPr>
                    <w:t> </w:t>
                  </w:r>
                  <w:r w:rsidRPr="00AB1FE7">
                    <w:rPr>
                      <w:rFonts w:ascii="Verdana" w:eastAsia="Times New Roman" w:hAnsi="Verdana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89" name="Kép 18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1FE7">
                    <w:rPr>
                      <w:rFonts w:ascii="Verdana" w:eastAsia="Times New Roman" w:hAnsi="Verdana" w:cs="Times New Roman"/>
                      <w:lang w:eastAsia="hu-HU"/>
                    </w:rPr>
                    <w:t> </w:t>
                  </w:r>
                  <w:r w:rsidRPr="00AB1FE7">
                    <w:rPr>
                      <w:rFonts w:ascii="Verdana" w:eastAsia="Times New Roman" w:hAnsi="Verdana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88" name="Kép 18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E722A" w:rsidRPr="00FE722A" w:rsidRDefault="00FE722A" w:rsidP="00FE722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lang w:eastAsia="hu-HU"/>
              </w:rPr>
            </w:pPr>
          </w:p>
        </w:tc>
      </w:tr>
    </w:tbl>
    <w:p w:rsidR="00FE722A" w:rsidRPr="00FE722A" w:rsidRDefault="00FE722A" w:rsidP="00FE72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Székesfehérvár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7" name="Kép 1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Savanyúvíz-forrás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6" name="Kép 1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Moha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5" name="Kép 1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Iszkaszentgyörgy, Grófi sírkápolna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4" name="Kép 1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Iszkaszentgyörgy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3" name="Kép 1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Kőasztal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2" name="Kép 1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Szenes-horog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1" name="Kép 1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Csór</w:t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0" name="Kép 18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Székesfehérvár, Országalma (Városház tér)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79" name="Kép 17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Csór, Petőfi Sándor Művelődési ház (Ady E. </w:t>
      </w:r>
      <w:proofErr w:type="gram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út</w:t>
      </w:r>
      <w:proofErr w:type="gramEnd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35.)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78" name="Kép 17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6:30-8:30 óra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77" name="Kép 17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900 Ft/</w:t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76" name="Kép 176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24.2 km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5" name="Kép 17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260 m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74" name="Kép 17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6,5 óra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3" name="Kép 17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41.5 pont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2" name="Kép 17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D26/6,5</w:t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71" name="Kép 171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70" name="Kép 17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69" name="Kép 169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68" name="Kép 16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67" name="Kép 16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66" name="Kép 16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65" name="Kép 16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rajt az autóbusz állomástól 3 perc, a vasútállomástól 1.8km.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E722A" w:rsidRPr="00FE722A" w:rsidTr="00FE7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9"/>
              <w:gridCol w:w="564"/>
              <w:gridCol w:w="3928"/>
            </w:tblGrid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hu-HU"/>
                    </w:rPr>
                  </w:pPr>
                  <w:proofErr w:type="spellStart"/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>Fehér-Vár-Palota</w:t>
                  </w:r>
                  <w:proofErr w:type="spellEnd"/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 xml:space="preserve">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"/>
                  </w:tblGrid>
                  <w:tr w:rsidR="00FE722A" w:rsidRPr="00FE722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722A" w:rsidRPr="00FE722A" w:rsidRDefault="00FE722A" w:rsidP="00FE722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hu-HU"/>
                          </w:rPr>
                        </w:pPr>
                        <w:r w:rsidRPr="00FE722A">
                          <w:rPr>
                            <w:rFonts w:ascii="Verdana" w:eastAsia="Times New Roman" w:hAnsi="Verdana" w:cs="Times New Roman"/>
                            <w:lang w:eastAsia="hu-HU"/>
                          </w:rPr>
                          <w:t>18</w:t>
                        </w:r>
                      </w:p>
                    </w:tc>
                  </w:tr>
                </w:tbl>
                <w:p w:rsidR="00FE722A" w:rsidRPr="00FE722A" w:rsidRDefault="00FE722A" w:rsidP="00FE722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>2015.11.07</w:t>
                  </w:r>
                  <w:r w:rsidRPr="00AB1FE7">
                    <w:rPr>
                      <w:rFonts w:ascii="Verdana" w:eastAsia="Times New Roman" w:hAnsi="Verdana" w:cs="Times New Roman"/>
                      <w:lang w:eastAsia="hu-HU"/>
                    </w:rPr>
                    <w:t> </w:t>
                  </w:r>
                  <w:r w:rsidRPr="00AB1FE7">
                    <w:rPr>
                      <w:rFonts w:ascii="Verdana" w:eastAsia="Times New Roman" w:hAnsi="Verdana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64" name="Kép 16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1FE7">
                    <w:rPr>
                      <w:rFonts w:ascii="Verdana" w:eastAsia="Times New Roman" w:hAnsi="Verdana" w:cs="Times New Roman"/>
                      <w:lang w:eastAsia="hu-HU"/>
                    </w:rPr>
                    <w:t> </w:t>
                  </w:r>
                  <w:r w:rsidRPr="00AB1FE7">
                    <w:rPr>
                      <w:rFonts w:ascii="Verdana" w:eastAsia="Times New Roman" w:hAnsi="Verdana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3" name="Kép 16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E722A" w:rsidRPr="00FE722A" w:rsidRDefault="00FE722A" w:rsidP="00FE722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lang w:eastAsia="hu-HU"/>
              </w:rPr>
            </w:pPr>
          </w:p>
        </w:tc>
      </w:tr>
    </w:tbl>
    <w:p w:rsidR="00FE722A" w:rsidRPr="00FE722A" w:rsidRDefault="00FE722A" w:rsidP="00FE72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Csór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2" name="Kép 1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Száraz-horog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1" name="Kép 1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Meredélyfő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0" name="Kép 1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Baglyas</w:t>
      </w:r>
      <w:proofErr w:type="spellEnd"/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9" name="Kép 1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Inota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8" name="Kép 1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Inotai víztározó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7" name="Kép 1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Várpalota</w:t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6" name="Kép 15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Csór, Petőfi Sándor Művelődési ház (Ady E. </w:t>
      </w:r>
      <w:proofErr w:type="gram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út</w:t>
      </w:r>
      <w:proofErr w:type="gramEnd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35.)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55" name="Kép 15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Várpalota, Jó szerencsét Művelődési Ház oldalában (Civilház, Honvéd utca 1.)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54" name="Kép 15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9:00-12:00 óra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53" name="Kép 15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900 Ft/</w:t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52" name="Kép 152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17.1 km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1" name="Kép 15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615 m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50" name="Kép 15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9" name="Kép 14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38 pont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8" name="Kép 14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D23/5,</w:t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228600" cy="228600"/>
            <wp:effectExtent l="0" t="0" r="0" b="0"/>
            <wp:docPr id="147" name="Kép 147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46" name="Kép 14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45" name="Kép 14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44" name="Kép 14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43" name="Kép 143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Gyümöl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42" name="Kép 14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41" name="Kép 14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40" name="Kép 140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E722A" w:rsidRPr="00FE722A" w:rsidTr="00FE7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9"/>
              <w:gridCol w:w="564"/>
              <w:gridCol w:w="3928"/>
            </w:tblGrid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hu-HU"/>
                    </w:rPr>
                  </w:pPr>
                  <w:proofErr w:type="spellStart"/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>Fehér-Vár-Palota</w:t>
                  </w:r>
                  <w:proofErr w:type="spellEnd"/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 xml:space="preserve">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"/>
                  </w:tblGrid>
                  <w:tr w:rsidR="00FE722A" w:rsidRPr="00FE722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722A" w:rsidRPr="00FE722A" w:rsidRDefault="00FE722A" w:rsidP="00FE722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hu-HU"/>
                          </w:rPr>
                        </w:pPr>
                        <w:r w:rsidRPr="00FE722A">
                          <w:rPr>
                            <w:rFonts w:ascii="Verdana" w:eastAsia="Times New Roman" w:hAnsi="Verdana" w:cs="Times New Roman"/>
                            <w:lang w:eastAsia="hu-HU"/>
                          </w:rPr>
                          <w:t>19</w:t>
                        </w:r>
                      </w:p>
                    </w:tc>
                  </w:tr>
                </w:tbl>
                <w:p w:rsidR="00FE722A" w:rsidRPr="00FE722A" w:rsidRDefault="00FE722A" w:rsidP="00FE722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>2015.11.07</w:t>
                  </w:r>
                  <w:r w:rsidRPr="00AB1FE7">
                    <w:rPr>
                      <w:rFonts w:ascii="Verdana" w:eastAsia="Times New Roman" w:hAnsi="Verdana" w:cs="Times New Roman"/>
                      <w:lang w:eastAsia="hu-HU"/>
                    </w:rPr>
                    <w:t> </w:t>
                  </w:r>
                  <w:r w:rsidRPr="00AB1FE7">
                    <w:rPr>
                      <w:rFonts w:ascii="Verdana" w:eastAsia="Times New Roman" w:hAnsi="Verdana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39" name="Kép 13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1FE7">
                    <w:rPr>
                      <w:rFonts w:ascii="Verdana" w:eastAsia="Times New Roman" w:hAnsi="Verdana" w:cs="Times New Roman"/>
                      <w:lang w:eastAsia="hu-HU"/>
                    </w:rPr>
                    <w:t> </w:t>
                  </w:r>
                  <w:r w:rsidRPr="00AB1FE7">
                    <w:rPr>
                      <w:rFonts w:ascii="Verdana" w:eastAsia="Times New Roman" w:hAnsi="Verdana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38" name="Kép 13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E722A" w:rsidRPr="00FE722A" w:rsidRDefault="00FE722A" w:rsidP="00FE722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lang w:eastAsia="hu-HU"/>
              </w:rPr>
            </w:pPr>
          </w:p>
        </w:tc>
      </w:tr>
    </w:tbl>
    <w:p w:rsidR="00FE722A" w:rsidRPr="00FE722A" w:rsidRDefault="00FE722A" w:rsidP="00FE72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Székesfehérvár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7" name="Kép 1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Savanyúvíz-forrás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6" name="Kép 13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Moha</w:t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5" name="Kép 13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Székesfehérvár, Országalma (Városház tér)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34" name="Kép 13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Moha, Közösségi ház (Fő u.)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33" name="Kép 13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6:30-8:30 óra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32" name="Kép 13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600 Ft/</w:t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31" name="Kép 13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10.84 km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0" name="Kép 130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m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29" name="Kép 12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3.5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8" name="Kép 12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- pont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7" name="Kép 12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E11/4</w:t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26" name="Kép 126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5" name="Kép 12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24" name="Kép 124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23" name="Kép 12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2" name="Kép 12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21" name="Kép 12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rajt az autóbusz állomástól 3 perc, a vasútállomástól 1.8km.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E722A" w:rsidRPr="00FE722A" w:rsidTr="00FE7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6"/>
              <w:gridCol w:w="309"/>
              <w:gridCol w:w="3906"/>
            </w:tblGrid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hu-HU"/>
                    </w:rPr>
                  </w:pPr>
                  <w:proofErr w:type="spellStart"/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>Fehér-Vár-Palota</w:t>
                  </w:r>
                  <w:proofErr w:type="spellEnd"/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 xml:space="preserve"> 25B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"/>
                  </w:tblGrid>
                  <w:tr w:rsidR="00FE722A" w:rsidRPr="00FE722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722A" w:rsidRPr="00FE722A" w:rsidRDefault="00FE722A" w:rsidP="00FE722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hu-HU"/>
                          </w:rPr>
                        </w:pPr>
                        <w:r w:rsidRPr="00FE722A">
                          <w:rPr>
                            <w:rFonts w:ascii="Verdana" w:eastAsia="Times New Roman" w:hAnsi="Verdana" w:cs="Times New Roman"/>
                            <w:lang w:eastAsia="hu-HU"/>
                          </w:rPr>
                          <w:t>9</w:t>
                        </w:r>
                      </w:p>
                    </w:tc>
                  </w:tr>
                </w:tbl>
                <w:p w:rsidR="00FE722A" w:rsidRPr="00FE722A" w:rsidRDefault="00FE722A" w:rsidP="00FE722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>2015.11.07</w:t>
                  </w:r>
                  <w:r w:rsidRPr="00AB1FE7">
                    <w:rPr>
                      <w:rFonts w:ascii="Verdana" w:eastAsia="Times New Roman" w:hAnsi="Verdana" w:cs="Times New Roman"/>
                      <w:lang w:eastAsia="hu-HU"/>
                    </w:rPr>
                    <w:t> </w:t>
                  </w:r>
                  <w:r w:rsidRPr="00AB1FE7">
                    <w:rPr>
                      <w:rFonts w:ascii="Verdana" w:eastAsia="Times New Roman" w:hAnsi="Verdana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20" name="Kép 12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1FE7">
                    <w:rPr>
                      <w:rFonts w:ascii="Verdana" w:eastAsia="Times New Roman" w:hAnsi="Verdana" w:cs="Times New Roman"/>
                      <w:lang w:eastAsia="hu-HU"/>
                    </w:rPr>
                    <w:t> </w:t>
                  </w:r>
                  <w:r w:rsidRPr="00AB1FE7">
                    <w:rPr>
                      <w:rFonts w:ascii="Verdana" w:eastAsia="Times New Roman" w:hAnsi="Verdana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19" name="Kép 11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E722A" w:rsidRPr="00FE722A" w:rsidRDefault="00FE722A" w:rsidP="00FE722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lang w:eastAsia="hu-HU"/>
              </w:rPr>
            </w:pPr>
          </w:p>
        </w:tc>
      </w:tr>
    </w:tbl>
    <w:p w:rsidR="00FE722A" w:rsidRPr="00FE722A" w:rsidRDefault="00FE722A" w:rsidP="00FE72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Iszkaszentgyörgy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8" name="Kép 1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Kőasztal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7" name="Kép 1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Szenes-horog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6" name="Kép 1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Csór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5" name="Kép 1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Száraz-horog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4" name="Kép 1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Meredélyfő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3" name="Kép 1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Baglyas</w:t>
      </w:r>
      <w:proofErr w:type="spellEnd"/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2" name="Kép 1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Inota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1" name="Kép 1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Inotai víztározó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0" name="Kép 1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Várpalota</w:t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9" name="Kép 10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Iszkaszentgyörgy, Kastély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08" name="Kép 10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Várpalota, Jó szerencsét Művelődési Ház oldalában (Civilház, Honvéd utca 1.)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07" name="Kép 10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8:30-11:00 óra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06" name="Kép 10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900 Ft/</w:t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05" name="Kép 105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24.9 km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4" name="Kép 10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720 m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03" name="Kép 10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2" name="Kép 10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51.5 pont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1" name="Kép 10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C31/7</w:t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00" name="Kép 100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9" name="Kép 9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98" name="Kép 98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97" name="Kép 97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6" name="Kép 96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Gyümöl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95" name="Kép 9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4" name="Kép 9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93" name="Kép 9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E72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Rajtidő változott! 8:30-11:00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E722A" w:rsidRPr="00FE722A" w:rsidTr="00FE7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6"/>
              <w:gridCol w:w="309"/>
              <w:gridCol w:w="3906"/>
            </w:tblGrid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hu-HU"/>
                    </w:rPr>
                  </w:pPr>
                  <w:proofErr w:type="spellStart"/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>Fehér-Vár-Palota</w:t>
                  </w:r>
                  <w:proofErr w:type="spellEnd"/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 xml:space="preserve"> 10B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"/>
                  </w:tblGrid>
                  <w:tr w:rsidR="00FE722A" w:rsidRPr="00FE722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722A" w:rsidRPr="00FE722A" w:rsidRDefault="00FE722A" w:rsidP="00FE722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hu-HU"/>
                          </w:rPr>
                        </w:pPr>
                        <w:r w:rsidRPr="00FE722A">
                          <w:rPr>
                            <w:rFonts w:ascii="Verdana" w:eastAsia="Times New Roman" w:hAnsi="Verdana" w:cs="Times New Roman"/>
                            <w:lang w:eastAsia="hu-HU"/>
                          </w:rPr>
                          <w:t>9</w:t>
                        </w:r>
                      </w:p>
                    </w:tc>
                  </w:tr>
                </w:tbl>
                <w:p w:rsidR="00FE722A" w:rsidRPr="00FE722A" w:rsidRDefault="00FE722A" w:rsidP="00FE722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>2015.11.07</w:t>
                  </w:r>
                  <w:r w:rsidRPr="00AB1FE7">
                    <w:rPr>
                      <w:rFonts w:ascii="Verdana" w:eastAsia="Times New Roman" w:hAnsi="Verdana" w:cs="Times New Roman"/>
                      <w:lang w:eastAsia="hu-HU"/>
                    </w:rPr>
                    <w:t> </w:t>
                  </w:r>
                  <w:r w:rsidRPr="00AB1FE7">
                    <w:rPr>
                      <w:rFonts w:ascii="Verdana" w:eastAsia="Times New Roman" w:hAnsi="Verdana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92" name="Kép 9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1FE7">
                    <w:rPr>
                      <w:rFonts w:ascii="Verdana" w:eastAsia="Times New Roman" w:hAnsi="Verdana" w:cs="Times New Roman"/>
                      <w:lang w:eastAsia="hu-HU"/>
                    </w:rPr>
                    <w:t> </w:t>
                  </w:r>
                  <w:r w:rsidRPr="00AB1FE7">
                    <w:rPr>
                      <w:rFonts w:ascii="Verdana" w:eastAsia="Times New Roman" w:hAnsi="Verdana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1" name="Kép 9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E722A" w:rsidRPr="00FE722A" w:rsidRDefault="00FE722A" w:rsidP="00FE722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lang w:eastAsia="hu-HU"/>
              </w:rPr>
            </w:pPr>
          </w:p>
        </w:tc>
      </w:tr>
    </w:tbl>
    <w:p w:rsidR="00FE722A" w:rsidRPr="00FE722A" w:rsidRDefault="00FE722A" w:rsidP="00FE72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Iszkaszentgyörgy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Kőasztal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Szenes-horog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Csór</w:t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Iszkaszentgyörgy, Kastély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86" name="Kép 8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Csór, Petőfi Sándor Művelődési ház (Ady E. </w:t>
      </w:r>
      <w:proofErr w:type="gram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út</w:t>
      </w:r>
      <w:proofErr w:type="gramEnd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35.)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85" name="Kép 8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8:30-11:00 óra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84" name="Kép 8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600 Ft/</w:t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83" name="Kép 83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8.1 km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210 m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81" name="Kép 8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- pont</w:t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79" name="Kép 7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8" name="Kép 7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7" name="Kép 7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76" name="Kép 7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75" name="Kép 7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4" name="Kép 7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73" name="Kép 7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E72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Rajtidő változott! 8:30-11:00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E722A" w:rsidRPr="00FE722A" w:rsidTr="00FE7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7"/>
              <w:gridCol w:w="301"/>
              <w:gridCol w:w="3813"/>
            </w:tblGrid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hu-HU"/>
                    </w:rPr>
                  </w:pPr>
                  <w:proofErr w:type="spellStart"/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>Fehér-Vár-Palota</w:t>
                  </w:r>
                  <w:proofErr w:type="spellEnd"/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 xml:space="preserve"> Cs25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"/>
                  </w:tblGrid>
                  <w:tr w:rsidR="00FE722A" w:rsidRPr="00FE722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722A" w:rsidRPr="00FE722A" w:rsidRDefault="00FE722A" w:rsidP="00FE722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hu-HU"/>
                          </w:rPr>
                        </w:pPr>
                        <w:r w:rsidRPr="00FE722A">
                          <w:rPr>
                            <w:rFonts w:ascii="Verdana" w:eastAsia="Times New Roman" w:hAnsi="Verdana" w:cs="Times New Roman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FE722A" w:rsidRPr="00FE722A" w:rsidRDefault="00FE722A" w:rsidP="00FE722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lang w:eastAsia="hu-HU"/>
                    </w:rPr>
                  </w:pPr>
                  <w:r w:rsidRPr="00FE722A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>2015.11.07</w:t>
                  </w:r>
                  <w:r w:rsidRPr="00AB1FE7">
                    <w:rPr>
                      <w:rFonts w:ascii="Verdana" w:eastAsia="Times New Roman" w:hAnsi="Verdana" w:cs="Times New Roman"/>
                      <w:lang w:eastAsia="hu-HU"/>
                    </w:rPr>
                    <w:t> </w:t>
                  </w:r>
                  <w:r w:rsidRPr="00AB1FE7">
                    <w:rPr>
                      <w:rFonts w:ascii="Verdana" w:eastAsia="Times New Roman" w:hAnsi="Verdana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72" name="Kép 7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1FE7">
                    <w:rPr>
                      <w:rFonts w:ascii="Verdana" w:eastAsia="Times New Roman" w:hAnsi="Verdana" w:cs="Times New Roman"/>
                      <w:lang w:eastAsia="hu-HU"/>
                    </w:rPr>
                    <w:t> </w:t>
                  </w:r>
                  <w:r w:rsidRPr="00AB1FE7">
                    <w:rPr>
                      <w:rFonts w:ascii="Verdana" w:eastAsia="Times New Roman" w:hAnsi="Verdana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71" name="Kép 7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E722A" w:rsidRPr="00FE722A" w:rsidRDefault="00FE722A" w:rsidP="00FE722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lang w:eastAsia="hu-HU"/>
              </w:rPr>
            </w:pPr>
          </w:p>
        </w:tc>
      </w:tr>
    </w:tbl>
    <w:p w:rsidR="00FE722A" w:rsidRPr="00FE722A" w:rsidRDefault="00FE722A" w:rsidP="00FE72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Csór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Száraz-horog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Meredélyfő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8" name="Kép 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Száraz-horog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Szenes-horog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Száraz-horog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Baglyas</w:t>
      </w:r>
      <w:proofErr w:type="spellEnd"/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Inota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Inotai Víztározó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Várpalota</w:t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Csór, Petőfi Sándor Művelődési ház (Ady E. </w:t>
      </w:r>
      <w:proofErr w:type="gram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út</w:t>
      </w:r>
      <w:proofErr w:type="gramEnd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35.)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60" name="Kép 6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Várpalota, Jó szerencsét Művelődési Ház oldalában (Civilház, Honvéd utca 1.)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59" name="Kép 5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9:00-10:30 óra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58" name="Kép 5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900 Ft/</w:t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57" name="Kép 57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23.7 km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710 m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55" name="Kép 5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50 pont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C30/7</w:t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2" name="Kép 52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1" name="Kép 5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0" name="Kép 50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49" name="Kép 49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8" name="Kép 48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Gyümöl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7" name="Kép 4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6" name="Kép 4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5" name="Kép 4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E722A" w:rsidRPr="00FE722A" w:rsidTr="00FE7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2"/>
              <w:gridCol w:w="274"/>
              <w:gridCol w:w="3465"/>
            </w:tblGrid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680456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highlight w:val="yellow"/>
                      <w:lang w:eastAsia="hu-HU"/>
                    </w:rPr>
                  </w:pPr>
                  <w:proofErr w:type="spellStart"/>
                  <w:r w:rsidRPr="00680456">
                    <w:rPr>
                      <w:rFonts w:ascii="Verdana" w:eastAsia="Times New Roman" w:hAnsi="Verdana" w:cs="Times New Roman"/>
                      <w:b/>
                      <w:bCs/>
                      <w:highlight w:val="yellow"/>
                      <w:lang w:eastAsia="hu-HU"/>
                    </w:rPr>
                    <w:t>Fehér-Vár-Palota</w:t>
                  </w:r>
                  <w:proofErr w:type="spellEnd"/>
                  <w:r w:rsidRPr="00680456">
                    <w:rPr>
                      <w:rFonts w:ascii="Verdana" w:eastAsia="Times New Roman" w:hAnsi="Verdana" w:cs="Times New Roman"/>
                      <w:b/>
                      <w:bCs/>
                      <w:highlight w:val="yellow"/>
                      <w:lang w:eastAsia="hu-HU"/>
                    </w:rPr>
                    <w:t xml:space="preserve"> - Csór 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"/>
                  </w:tblGrid>
                  <w:tr w:rsidR="00FE722A" w:rsidRPr="0068045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722A" w:rsidRPr="00680456" w:rsidRDefault="00FE722A" w:rsidP="00FE722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highlight w:val="yellow"/>
                            <w:lang w:eastAsia="hu-HU"/>
                          </w:rPr>
                        </w:pPr>
                        <w:r w:rsidRPr="00680456">
                          <w:rPr>
                            <w:rFonts w:ascii="Verdana" w:eastAsia="Times New Roman" w:hAnsi="Verdana" w:cs="Times New Roman"/>
                            <w:highlight w:val="yellow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FE722A" w:rsidRPr="00680456" w:rsidRDefault="00FE722A" w:rsidP="00FE722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lang w:eastAsia="hu-HU"/>
                    </w:rPr>
                  </w:pPr>
                  <w:r w:rsidRPr="00680456">
                    <w:rPr>
                      <w:rFonts w:ascii="Verdana" w:eastAsia="Times New Roman" w:hAnsi="Verdana" w:cs="Times New Roman"/>
                      <w:b/>
                      <w:bCs/>
                      <w:highlight w:val="yellow"/>
                      <w:lang w:eastAsia="hu-HU"/>
                    </w:rPr>
                    <w:t>2015.11.07</w:t>
                  </w:r>
                  <w:r w:rsidRPr="00680456">
                    <w:rPr>
                      <w:rFonts w:ascii="Verdana" w:eastAsia="Times New Roman" w:hAnsi="Verdana" w:cs="Times New Roman"/>
                      <w:highlight w:val="yellow"/>
                      <w:lang w:eastAsia="hu-HU"/>
                    </w:rPr>
                    <w:t> </w:t>
                  </w:r>
                  <w:r w:rsidRPr="00680456">
                    <w:rPr>
                      <w:rFonts w:ascii="Verdana" w:eastAsia="Times New Roman" w:hAnsi="Verdana" w:cs="Times New Roman"/>
                      <w:noProof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4" name="Kép 4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0456">
                    <w:rPr>
                      <w:rFonts w:ascii="Verdana" w:eastAsia="Times New Roman" w:hAnsi="Verdana" w:cs="Times New Roman"/>
                      <w:highlight w:val="yellow"/>
                      <w:lang w:eastAsia="hu-HU"/>
                    </w:rPr>
                    <w:t> </w:t>
                  </w:r>
                  <w:r w:rsidRPr="00680456">
                    <w:rPr>
                      <w:rFonts w:ascii="Verdana" w:eastAsia="Times New Roman" w:hAnsi="Verdana" w:cs="Times New Roman"/>
                      <w:noProof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3" name="Kép 4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FE722A" w:rsidRPr="00FE722A" w:rsidRDefault="00FE722A" w:rsidP="00FE722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lang w:eastAsia="hu-HU"/>
              </w:rPr>
            </w:pPr>
          </w:p>
        </w:tc>
      </w:tr>
    </w:tbl>
    <w:p w:rsidR="00FE722A" w:rsidRPr="00FE722A" w:rsidRDefault="00FE722A" w:rsidP="00FE72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Csór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Száraz-horog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Meredélyfő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Száraz-horog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Szenes-horog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Csór</w:t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121920" cy="106680"/>
            <wp:effectExtent l="0" t="0" r="0" b="7620"/>
            <wp:docPr id="37" name="Kép 3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36" name="Kép 3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Csór, Művelődési Ház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35" name="Kép 3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9:00-11:00 óra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34" name="Kép 3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600 Ft/</w:t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33" name="Kép 33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11.8 km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275 m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1" name="Kép 3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 óra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0" name="Kép 3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23 pont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9" name="Kép 2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E14/4</w:t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8" name="Kép 28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7" name="Kép 2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6" name="Kép 2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25" name="Kép 2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4" name="Kép 2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3" name="Kép 2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2" name="Kép 2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E722A" w:rsidRPr="00FE722A" w:rsidTr="00FE7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9"/>
              <w:gridCol w:w="185"/>
              <w:gridCol w:w="2337"/>
            </w:tblGrid>
            <w:tr w:rsidR="00FE722A" w:rsidRPr="00FE722A">
              <w:tc>
                <w:tcPr>
                  <w:tcW w:w="0" w:type="auto"/>
                  <w:vAlign w:val="center"/>
                  <w:hideMark/>
                </w:tcPr>
                <w:p w:rsidR="00FE722A" w:rsidRPr="00680456" w:rsidRDefault="00FE722A" w:rsidP="00FE7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highlight w:val="yellow"/>
                      <w:lang w:eastAsia="hu-HU"/>
                    </w:rPr>
                  </w:pPr>
                  <w:proofErr w:type="spellStart"/>
                  <w:r w:rsidRPr="00680456">
                    <w:rPr>
                      <w:rFonts w:ascii="Verdana" w:eastAsia="Times New Roman" w:hAnsi="Verdana" w:cs="Times New Roman"/>
                      <w:b/>
                      <w:bCs/>
                      <w:highlight w:val="yellow"/>
                      <w:lang w:eastAsia="hu-HU"/>
                    </w:rPr>
                    <w:t>Fehér-Vár-Palota</w:t>
                  </w:r>
                  <w:proofErr w:type="spellEnd"/>
                  <w:r w:rsidRPr="00680456">
                    <w:rPr>
                      <w:rFonts w:ascii="Verdana" w:eastAsia="Times New Roman" w:hAnsi="Verdana" w:cs="Times New Roman"/>
                      <w:b/>
                      <w:bCs/>
                      <w:highlight w:val="yellow"/>
                      <w:lang w:eastAsia="hu-HU"/>
                    </w:rPr>
                    <w:t xml:space="preserve"> - Iszkaszentgyörgy 5 (körtúra)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"/>
                  </w:tblGrid>
                  <w:tr w:rsidR="00FE722A" w:rsidRPr="0068045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722A" w:rsidRPr="00680456" w:rsidRDefault="00FE722A" w:rsidP="00FE722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highlight w:val="yellow"/>
                            <w:lang w:eastAsia="hu-HU"/>
                          </w:rPr>
                        </w:pPr>
                        <w:r w:rsidRPr="00680456">
                          <w:rPr>
                            <w:rFonts w:ascii="Verdana" w:eastAsia="Times New Roman" w:hAnsi="Verdana" w:cs="Times New Roman"/>
                            <w:highlight w:val="yellow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FE722A" w:rsidRPr="00680456" w:rsidRDefault="00FE722A" w:rsidP="00FE722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E722A" w:rsidRPr="00FE722A" w:rsidRDefault="00FE722A" w:rsidP="00FE722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lang w:eastAsia="hu-HU"/>
                    </w:rPr>
                  </w:pPr>
                  <w:r w:rsidRPr="00680456">
                    <w:rPr>
                      <w:rFonts w:ascii="Verdana" w:eastAsia="Times New Roman" w:hAnsi="Verdana" w:cs="Times New Roman"/>
                      <w:b/>
                      <w:bCs/>
                      <w:highlight w:val="yellow"/>
                      <w:lang w:eastAsia="hu-HU"/>
                    </w:rPr>
                    <w:t>2015.11.07</w:t>
                  </w:r>
                  <w:r w:rsidRPr="00680456">
                    <w:rPr>
                      <w:rFonts w:ascii="Verdana" w:eastAsia="Times New Roman" w:hAnsi="Verdana" w:cs="Times New Roman"/>
                      <w:highlight w:val="yellow"/>
                      <w:lang w:eastAsia="hu-HU"/>
                    </w:rPr>
                    <w:t> </w:t>
                  </w:r>
                  <w:r w:rsidRPr="00680456">
                    <w:rPr>
                      <w:rFonts w:ascii="Verdana" w:eastAsia="Times New Roman" w:hAnsi="Verdana" w:cs="Times New Roman"/>
                      <w:noProof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1" name="Kép 2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0456">
                    <w:rPr>
                      <w:rFonts w:ascii="Verdana" w:eastAsia="Times New Roman" w:hAnsi="Verdana" w:cs="Times New Roman"/>
                      <w:highlight w:val="yellow"/>
                      <w:lang w:eastAsia="hu-HU"/>
                    </w:rPr>
                    <w:t> </w:t>
                  </w:r>
                  <w:r w:rsidRPr="00680456">
                    <w:rPr>
                      <w:rFonts w:ascii="Verdana" w:eastAsia="Times New Roman" w:hAnsi="Verdana" w:cs="Times New Roman"/>
                      <w:noProof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0" name="Kép 2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E722A" w:rsidRPr="00FE722A" w:rsidRDefault="00FE722A" w:rsidP="00FE722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lang w:eastAsia="hu-HU"/>
              </w:rPr>
            </w:pPr>
          </w:p>
        </w:tc>
      </w:tr>
    </w:tbl>
    <w:p w:rsidR="00FE722A" w:rsidRPr="00FE722A" w:rsidRDefault="00FE722A" w:rsidP="00FE72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(a KASTÉLYBIRTOK TANÖSVÉNYEN)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Iszkaszentgyörgy, Kastély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Angolpark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Kőasztal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Piramita</w:t>
      </w:r>
      <w:proofErr w:type="spellEnd"/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Francia kert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Szabadság kút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Grófi sírboltkápolna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Iszkaszentgyörgy, Kastély</w:t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1" name="Kép 1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Iszkaszentgyörgy, Kastély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0" name="Kép 1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8:00-11:00 óra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9" name="Kép 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 Ft/</w:t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8" name="Kép 8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4.4 km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" name="Kép 7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189 m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6" name="Kép 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nincs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" name="Kép 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- pont</w:t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" name="Kép 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" name="Kép 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B1F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Szintidő nincs, a cél 14:00-kor zár!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Nevezési díj a </w:t>
      </w:r>
      <w:proofErr w:type="gram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helyszínen :</w:t>
      </w:r>
      <w:proofErr w:type="gramEnd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200 Ft/fő vagy 500 Ft/család. A családi kedvezményen kívül ezen a távon további kedvezményt nem tudunk adni.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E72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Csóron a </w:t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rajt-cél-ellenőrzőpont</w:t>
      </w:r>
      <w:proofErr w:type="spellEnd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a Művelődési Ház (Fő utca 35</w:t>
      </w:r>
      <w:proofErr w:type="gram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.,</w:t>
      </w:r>
      <w:proofErr w:type="gramEnd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Pilvax eszpresszóval közös épület) a főúton 350m-re </w:t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NY-i</w:t>
      </w:r>
      <w:proofErr w:type="spellEnd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irányba található a Csóri Csuka Csárdától (Csór, Szövetkezeti bolt </w:t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am.-től</w:t>
      </w:r>
      <w:proofErr w:type="spellEnd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).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Várpalota cél-rajt a Jó Szerencse </w:t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Müvelödési</w:t>
      </w:r>
      <w:proofErr w:type="spellEnd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Ház oldalán található Civilházban található (autóbusz pályaudvartól 200 méterre).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Székesfehéváron</w:t>
      </w:r>
      <w:proofErr w:type="spellEnd"/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 parkolás a hétvégi napokon ingyenes, javasoljuk a Piac téri autóbusz állomás melletti vagy az Alba Pláza tetején található parkolókat.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az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Észak Dunántúli Kupa (ÉDK)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és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Fejér Megye Teljesítménytúrázója</w:t>
      </w:r>
      <w:r w:rsidRPr="00AB1FE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mozgalom része.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TTT, MTSZ tagoknak, Magyar Turista kártya felmutatásával 100 Ft kedvezmény a nevezési díjból.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Keleti-Bakony turistatérképe.</w:t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3" w:tgtFrame="_blank" w:history="1">
        <w:r w:rsidRPr="00AB1FE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A Fejér Megyei Kormányhivatal Környezetvédelmi és Természetvédelmi Főosztályának 2015-ös természetvédelmi engedélye.</w:t>
        </w:r>
      </w:hyperlink>
    </w:p>
    <w:p w:rsidR="00FE722A" w:rsidRP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E722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FE722A" w:rsidRDefault="00FE722A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FE72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3651. Módosítva: 2015.11.04</w:t>
      </w:r>
    </w:p>
    <w:p w:rsidR="00680456" w:rsidRDefault="00680456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680456" w:rsidRPr="00FE722A" w:rsidRDefault="00680456" w:rsidP="00FE722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680456" w:rsidRPr="00E06C06" w:rsidRDefault="00680456" w:rsidP="00680456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E06C06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FE722A" w:rsidRPr="00AB1FE7" w:rsidRDefault="00680456">
      <w:pPr>
        <w:rPr>
          <w:rFonts w:ascii="Verdana" w:hAnsi="Verdana"/>
          <w:sz w:val="18"/>
          <w:szCs w:val="18"/>
        </w:rPr>
      </w:pPr>
      <w:r w:rsidRPr="00E06C06">
        <w:rPr>
          <w:rFonts w:ascii="Verdana" w:hAnsi="Verdana"/>
          <w:sz w:val="18"/>
          <w:szCs w:val="18"/>
        </w:rPr>
        <w:t>A túra kiírása a TTT honlapon</w:t>
      </w:r>
      <w:proofErr w:type="gramStart"/>
      <w:r w:rsidRPr="00E06C06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hyperlink r:id="rId34" w:history="1">
        <w:r w:rsidR="00FE722A" w:rsidRPr="00AB1FE7">
          <w:rPr>
            <w:rStyle w:val="Hiperhivatkozs"/>
            <w:rFonts w:ascii="Verdana" w:hAnsi="Verdana"/>
            <w:sz w:val="18"/>
            <w:szCs w:val="18"/>
          </w:rPr>
          <w:t>http</w:t>
        </w:r>
        <w:proofErr w:type="gramEnd"/>
        <w:r w:rsidR="00FE722A" w:rsidRPr="00AB1FE7">
          <w:rPr>
            <w:rStyle w:val="Hiperhivatkozs"/>
            <w:rFonts w:ascii="Verdana" w:hAnsi="Verdana"/>
            <w:sz w:val="18"/>
            <w:szCs w:val="18"/>
          </w:rPr>
          <w:t>://www.teljesitmenyturazoktarsasaga.hu/tura?id=6510</w:t>
        </w:r>
      </w:hyperlink>
      <w:r w:rsidR="00FE722A" w:rsidRPr="00AB1FE7">
        <w:rPr>
          <w:rFonts w:ascii="Verdana" w:hAnsi="Verdana"/>
          <w:sz w:val="18"/>
          <w:szCs w:val="18"/>
        </w:rPr>
        <w:t xml:space="preserve"> </w:t>
      </w:r>
    </w:p>
    <w:p w:rsidR="00FE722A" w:rsidRPr="00AB1FE7" w:rsidRDefault="00FE722A">
      <w:pPr>
        <w:rPr>
          <w:rFonts w:ascii="Verdana" w:hAnsi="Verdana"/>
          <w:sz w:val="18"/>
          <w:szCs w:val="18"/>
        </w:rPr>
      </w:pPr>
    </w:p>
    <w:p w:rsidR="00FE722A" w:rsidRPr="00AB1FE7" w:rsidRDefault="00680456">
      <w:pPr>
        <w:rPr>
          <w:rFonts w:ascii="Verdana" w:hAnsi="Verdana"/>
          <w:sz w:val="18"/>
          <w:szCs w:val="18"/>
        </w:rPr>
      </w:pPr>
      <w:hyperlink r:id="rId35" w:tgtFrame="tba" w:history="1">
        <w:r w:rsidR="00FE722A" w:rsidRPr="00AB1FE7"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Túrabeszámolók</w:t>
        </w:r>
        <w:r w:rsidR="00FE722A" w:rsidRPr="00AB1FE7">
          <w:rPr>
            <w:rStyle w:val="apple-converted-space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 </w:t>
        </w:r>
      </w:hyperlink>
    </w:p>
    <w:sectPr w:rsidR="00FE722A" w:rsidRPr="00AB1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2A"/>
    <w:rsid w:val="00284293"/>
    <w:rsid w:val="005C7C57"/>
    <w:rsid w:val="00680456"/>
    <w:rsid w:val="00AB1FE7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99783-133A-4FEC-B5C1-56A1B73E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FE722A"/>
  </w:style>
  <w:style w:type="character" w:styleId="Hiperhivatkozs">
    <w:name w:val="Hyperlink"/>
    <w:basedOn w:val="Bekezdsalapbettpusa"/>
    <w:uiPriority w:val="99"/>
    <w:unhideWhenUsed/>
    <w:rsid w:val="00FE722A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E722A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FE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jer-tura.hu/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26" Type="http://schemas.openxmlformats.org/officeDocument/2006/relationships/image" Target="media/image17.gif"/><Relationship Id="rId3" Type="http://schemas.openxmlformats.org/officeDocument/2006/relationships/webSettings" Target="webSettings.xml"/><Relationship Id="rId21" Type="http://schemas.openxmlformats.org/officeDocument/2006/relationships/image" Target="media/image12.gif"/><Relationship Id="rId34" Type="http://schemas.openxmlformats.org/officeDocument/2006/relationships/hyperlink" Target="http://www.teljesitmenyturazoktarsasaga.hu/tura?id=6510" TargetMode="External"/><Relationship Id="rId7" Type="http://schemas.openxmlformats.org/officeDocument/2006/relationships/hyperlink" Target="mailto:info@fejer-tura.hu" TargetMode="External"/><Relationship Id="rId12" Type="http://schemas.openxmlformats.org/officeDocument/2006/relationships/hyperlink" Target="mailto:aluforma96@gmail.com" TargetMode="External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hyperlink" Target="http://www.teljesitmenyturazoktarsasaga.hu/sites/default/files/engedelyek/Feher-Var-Palota_termeszetvedelmi_engedely_2015.pd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29" Type="http://schemas.openxmlformats.org/officeDocument/2006/relationships/image" Target="media/image20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mailto:jozsef.pinter70@gmail.com" TargetMode="External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fontTable" Target="fontTable.xml"/><Relationship Id="rId10" Type="http://schemas.openxmlformats.org/officeDocument/2006/relationships/hyperlink" Target="http://www.varpalota.hu/" TargetMode="External"/><Relationship Id="rId19" Type="http://schemas.openxmlformats.org/officeDocument/2006/relationships/image" Target="media/image10.gif"/><Relationship Id="rId31" Type="http://schemas.openxmlformats.org/officeDocument/2006/relationships/image" Target="media/image22.gif"/><Relationship Id="rId4" Type="http://schemas.openxmlformats.org/officeDocument/2006/relationships/image" Target="media/image1.gif"/><Relationship Id="rId9" Type="http://schemas.openxmlformats.org/officeDocument/2006/relationships/hyperlink" Target="mailto:info@varpalota.hu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hyperlink" Target="http://www.teljesitmenyturazoktarsasaga.hu/beszamolo?a=a&amp;id=24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dcterms:created xsi:type="dcterms:W3CDTF">2015-11-06T11:26:00Z</dcterms:created>
  <dcterms:modified xsi:type="dcterms:W3CDTF">2015-11-20T16:36:00Z</dcterms:modified>
</cp:coreProperties>
</file>